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8" w:rsidRDefault="00D90588" w:rsidP="00D9058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533650" cy="803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BEXPRESS_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85" cy="8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88" w:rsidRDefault="00D90588" w:rsidP="00D90588">
      <w:pPr>
        <w:rPr>
          <w:b/>
        </w:rPr>
      </w:pPr>
    </w:p>
    <w:p w:rsidR="00A97928" w:rsidRPr="00FE7CFC" w:rsidRDefault="00FE7CFC" w:rsidP="00D90588">
      <w:pPr>
        <w:rPr>
          <w:b/>
        </w:rPr>
      </w:pPr>
      <w:r w:rsidRPr="00FE7CFC">
        <w:rPr>
          <w:b/>
        </w:rPr>
        <w:t xml:space="preserve">Starting Your Own Virtual Accounting Business:  </w:t>
      </w:r>
      <w:r w:rsidR="003E4FC5">
        <w:rPr>
          <w:b/>
        </w:rPr>
        <w:t>Staffing &amp; Procedures</w:t>
      </w:r>
    </w:p>
    <w:p w:rsidR="003E4FC5" w:rsidRPr="003E4FC5" w:rsidRDefault="003E4FC5" w:rsidP="003E4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Building Your Virtual Team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  <w:rPr>
          <w:b/>
        </w:rPr>
      </w:pPr>
      <w:r>
        <w:t>Contract out basic data entry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  <w:rPr>
          <w:b/>
        </w:rPr>
      </w:pPr>
      <w:r>
        <w:t>Hire a PT Accounting Manager or Review Accountant to Mentor/Promote to Manager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  <w:rPr>
          <w:b/>
        </w:rPr>
      </w:pPr>
      <w:r>
        <w:t>Work with Manager to Build Team to include:</w:t>
      </w:r>
    </w:p>
    <w:p w:rsidR="003E4FC5" w:rsidRPr="003E4FC5" w:rsidRDefault="003E4FC5" w:rsidP="003E4FC5">
      <w:pPr>
        <w:pStyle w:val="ListParagraph"/>
        <w:numPr>
          <w:ilvl w:val="2"/>
          <w:numId w:val="1"/>
        </w:numPr>
        <w:rPr>
          <w:b/>
        </w:rPr>
      </w:pPr>
      <w:r>
        <w:t>Data Entry</w:t>
      </w:r>
    </w:p>
    <w:p w:rsidR="003E4FC5" w:rsidRPr="003E4FC5" w:rsidRDefault="003E4FC5" w:rsidP="003E4FC5">
      <w:pPr>
        <w:pStyle w:val="ListParagraph"/>
        <w:numPr>
          <w:ilvl w:val="2"/>
          <w:numId w:val="1"/>
        </w:numPr>
        <w:rPr>
          <w:b/>
        </w:rPr>
      </w:pPr>
      <w:r>
        <w:t>Staff/Review Accountants</w:t>
      </w:r>
    </w:p>
    <w:p w:rsidR="003E4FC5" w:rsidRPr="003E4FC5" w:rsidRDefault="003E4FC5" w:rsidP="003E4FC5">
      <w:pPr>
        <w:pStyle w:val="ListParagraph"/>
        <w:numPr>
          <w:ilvl w:val="2"/>
          <w:numId w:val="1"/>
        </w:numPr>
        <w:rPr>
          <w:b/>
        </w:rPr>
      </w:pPr>
      <w:r>
        <w:t>Payroll Manager &amp; Payroll Accountant</w:t>
      </w:r>
    </w:p>
    <w:p w:rsidR="003E4FC5" w:rsidRPr="003E4FC5" w:rsidRDefault="003E4FC5" w:rsidP="003E4FC5">
      <w:pPr>
        <w:pStyle w:val="ListParagraph"/>
        <w:numPr>
          <w:ilvl w:val="2"/>
          <w:numId w:val="1"/>
        </w:numPr>
        <w:rPr>
          <w:b/>
        </w:rPr>
      </w:pPr>
      <w:r>
        <w:t>Admin Assistant</w:t>
      </w:r>
    </w:p>
    <w:p w:rsidR="003E4FC5" w:rsidRDefault="003E4FC5" w:rsidP="003E4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Build STAFFING Systems, Checklists &amp; Procedures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Recruiting/Interviewing/Hiring Checklist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Employee Termination Checklist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Employee/Corporate Handbook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New Employee Training Checklist on Systems, Cloud Based Technologies, and Internal Polices &amp; Procedures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New Employee Training Checklist on Client Work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Regular Performance Reviews Scheduled w/ Pay Review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Continued Training and Development Scheduled for Staff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Scheduled Cross-training amongst employees for client work/coverage</w:t>
      </w:r>
    </w:p>
    <w:p w:rsidR="00EF4149" w:rsidRDefault="003E4FC5" w:rsidP="003E4FC5">
      <w:pPr>
        <w:pStyle w:val="ListParagraph"/>
        <w:numPr>
          <w:ilvl w:val="1"/>
          <w:numId w:val="1"/>
        </w:numPr>
      </w:pPr>
      <w:r w:rsidRPr="003E4FC5">
        <w:t>Monthly Data Entry &amp; Review Accountant Efficiency</w:t>
      </w:r>
    </w:p>
    <w:p w:rsidR="003E4FC5" w:rsidRDefault="003E4FC5" w:rsidP="003E4FC5">
      <w:pPr>
        <w:pStyle w:val="ListParagraph"/>
        <w:numPr>
          <w:ilvl w:val="0"/>
          <w:numId w:val="1"/>
        </w:numPr>
        <w:rPr>
          <w:b/>
        </w:rPr>
      </w:pPr>
      <w:r w:rsidRPr="003E4FC5">
        <w:rPr>
          <w:b/>
        </w:rPr>
        <w:t xml:space="preserve">Build </w:t>
      </w:r>
      <w:r>
        <w:rPr>
          <w:b/>
        </w:rPr>
        <w:t>OWNER/MANAGEMENT</w:t>
      </w:r>
      <w:r w:rsidRPr="003E4FC5">
        <w:rPr>
          <w:b/>
        </w:rPr>
        <w:t xml:space="preserve"> Systems, Checklists, &amp; Procedures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Profitability Benchmarks for Clients and Regular Review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Lead and Proposal Templates for Potential Clients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Organizational Chart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Staff Work Schedule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Master Log-In / Credential List</w:t>
      </w:r>
    </w:p>
    <w:p w:rsidR="003E4FC5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Master Client List / Information</w:t>
      </w:r>
    </w:p>
    <w:p w:rsidR="003E4FC5" w:rsidRDefault="003E4FC5" w:rsidP="003E4FC5">
      <w:pPr>
        <w:pStyle w:val="ListParagraph"/>
        <w:numPr>
          <w:ilvl w:val="1"/>
          <w:numId w:val="1"/>
        </w:numPr>
      </w:pPr>
      <w:r w:rsidRPr="003E4FC5">
        <w:t>AR &amp; AP Policies</w:t>
      </w:r>
    </w:p>
    <w:p w:rsidR="003E4FC5" w:rsidRPr="003E4FC5" w:rsidRDefault="003E4FC5" w:rsidP="003E4FC5">
      <w:pPr>
        <w:pStyle w:val="ListParagraph"/>
        <w:numPr>
          <w:ilvl w:val="0"/>
          <w:numId w:val="1"/>
        </w:numPr>
      </w:pPr>
      <w:r>
        <w:rPr>
          <w:b/>
        </w:rPr>
        <w:t>Build CLIENT MANAGEMENT Systems, Checklists &amp; Procedures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Policy and Checklist for Leads/Potential Clients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New Client Implementation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Updated Client-Bookkeeper-Data Entry Assignments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 xml:space="preserve">Management of </w:t>
      </w:r>
      <w:proofErr w:type="spellStart"/>
      <w:r w:rsidRPr="003E4FC5">
        <w:t>HelpFiles</w:t>
      </w:r>
      <w:proofErr w:type="spellEnd"/>
      <w:r w:rsidRPr="003E4FC5">
        <w:t xml:space="preserve"> &amp; Client Documentation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 xml:space="preserve">Month-End Checklist 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Payroll Checklists for Processing, Quarterlies, Annual, 1099s…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Year-End Close Checklist and Communication w/ External Tax CPA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Client Cancellation Checklist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lastRenderedPageBreak/>
        <w:t>Client Changes Checklist (Fee Change, New C9 Seat QB Access change)</w:t>
      </w:r>
    </w:p>
    <w:p w:rsidR="004C43C0" w:rsidRPr="003E4FC5" w:rsidRDefault="003E4FC5" w:rsidP="003E4FC5">
      <w:pPr>
        <w:pStyle w:val="ListParagraph"/>
        <w:numPr>
          <w:ilvl w:val="1"/>
          <w:numId w:val="1"/>
        </w:numPr>
      </w:pPr>
      <w:r w:rsidRPr="003E4FC5">
        <w:t>Monthly Procedure to Review Company Profitability for each Client</w:t>
      </w:r>
    </w:p>
    <w:p w:rsidR="003E4FC5" w:rsidRDefault="003E4FC5" w:rsidP="003E4FC5">
      <w:pPr>
        <w:pStyle w:val="ListParagraph"/>
        <w:numPr>
          <w:ilvl w:val="1"/>
          <w:numId w:val="1"/>
        </w:numPr>
      </w:pPr>
      <w:r w:rsidRPr="003E4FC5">
        <w:t>Annual Fee Review for each client</w:t>
      </w:r>
    </w:p>
    <w:sectPr w:rsidR="003E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96C"/>
    <w:multiLevelType w:val="hybridMultilevel"/>
    <w:tmpl w:val="BBF2E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1B9C"/>
    <w:multiLevelType w:val="hybridMultilevel"/>
    <w:tmpl w:val="D29C5172"/>
    <w:lvl w:ilvl="0" w:tplc="FC78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C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28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8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E2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6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C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DB0593"/>
    <w:multiLevelType w:val="hybridMultilevel"/>
    <w:tmpl w:val="19FC2FFC"/>
    <w:lvl w:ilvl="0" w:tplc="2DAEB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4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B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8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08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4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0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287492"/>
    <w:multiLevelType w:val="hybridMultilevel"/>
    <w:tmpl w:val="C5CEEAB2"/>
    <w:lvl w:ilvl="0" w:tplc="62C4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6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6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A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2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0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C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0B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C"/>
    <w:rsid w:val="003E4FC5"/>
    <w:rsid w:val="004C43C0"/>
    <w:rsid w:val="006050E7"/>
    <w:rsid w:val="007D2DE7"/>
    <w:rsid w:val="00A97928"/>
    <w:rsid w:val="00D90588"/>
    <w:rsid w:val="00EF4149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17D4-B2E9-4683-B481-B59FE66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59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Bruce Knudsen</cp:lastModifiedBy>
  <cp:revision>2</cp:revision>
  <dcterms:created xsi:type="dcterms:W3CDTF">2015-08-07T14:01:00Z</dcterms:created>
  <dcterms:modified xsi:type="dcterms:W3CDTF">2015-08-07T14:01:00Z</dcterms:modified>
</cp:coreProperties>
</file>